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F0D" w:rsidRDefault="002F6F0D">
      <w:pPr>
        <w:rPr>
          <w:sz w:val="40"/>
        </w:rPr>
      </w:pPr>
      <w:r>
        <w:rPr>
          <w:sz w:val="40"/>
        </w:rPr>
        <w:t>Ссылка на видеоролик «Сальмонеллёз»</w:t>
      </w:r>
      <w:bookmarkStart w:id="0" w:name="_GoBack"/>
      <w:bookmarkEnd w:id="0"/>
    </w:p>
    <w:p w:rsidR="00626D79" w:rsidRPr="002F6F0D" w:rsidRDefault="002F6F0D">
      <w:pPr>
        <w:rPr>
          <w:sz w:val="40"/>
        </w:rPr>
      </w:pPr>
      <w:r w:rsidRPr="002F6F0D">
        <w:rPr>
          <w:sz w:val="40"/>
        </w:rPr>
        <w:t>https://vk.com/wall-201789187_6092</w:t>
      </w:r>
    </w:p>
    <w:sectPr w:rsidR="00626D79" w:rsidRPr="002F6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0D"/>
    <w:rsid w:val="002F6F0D"/>
    <w:rsid w:val="0062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2025-03-07T07:14:00Z</dcterms:created>
  <dcterms:modified xsi:type="dcterms:W3CDTF">2025-03-07T07:16:00Z</dcterms:modified>
</cp:coreProperties>
</file>